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6B" w:rsidRPr="006E4F2C" w:rsidRDefault="0039796B" w:rsidP="0039796B">
      <w:pPr>
        <w:widowControl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【附件十二】臺北市第58屆中小學科學展覽會作品說明書審查基準</w:t>
      </w:r>
    </w:p>
    <w:p w:rsidR="0039796B" w:rsidRPr="006E4F2C" w:rsidRDefault="0039796B" w:rsidP="0039796B">
      <w:pPr>
        <w:jc w:val="center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006E4F2C">
        <w:rPr>
          <w:rFonts w:ascii="標楷體" w:eastAsia="標楷體" w:hAnsi="標楷體" w:cs="標楷體"/>
          <w:color w:val="000000" w:themeColor="text1"/>
          <w:sz w:val="30"/>
          <w:szCs w:val="30"/>
        </w:rPr>
        <w:t>臺北市第58屆中小學科學展覽會作品說明書審查基準</w:t>
      </w:r>
    </w:p>
    <w:p w:rsidR="0039796B" w:rsidRPr="006E4F2C" w:rsidRDefault="0039796B" w:rsidP="0039796B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39796B" w:rsidRPr="006E4F2C" w:rsidRDefault="0039796B" w:rsidP="0039796B">
      <w:pPr>
        <w:ind w:firstLine="480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依據臺北市第58屆科學展覽會實施計畫，學生參展作品內容依現行課程綱要內容及其所涉獵科學素養為基礎，進行科學研究為原則。作品說明書審查基準如下：</w:t>
      </w:r>
    </w:p>
    <w:p w:rsidR="0039796B" w:rsidRPr="006E4F2C" w:rsidRDefault="0039796B" w:rsidP="0039796B">
      <w:pPr>
        <w:rPr>
          <w:rFonts w:ascii="標楷體" w:eastAsia="標楷體" w:hAnsi="標楷體" w:cs="標楷體"/>
          <w:color w:val="000000" w:themeColor="text1"/>
        </w:rPr>
      </w:pPr>
    </w:p>
    <w:p w:rsidR="0039796B" w:rsidRPr="006E4F2C" w:rsidRDefault="0039796B" w:rsidP="0039796B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壹、作品說明書審查基準：</w:t>
      </w:r>
    </w:p>
    <w:p w:rsidR="0039796B" w:rsidRPr="006E4F2C" w:rsidRDefault="0039796B" w:rsidP="0039796B">
      <w:pPr>
        <w:ind w:left="600" w:hanging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一、創意及貢獻（50%），包括：</w:t>
      </w:r>
      <w:r w:rsidRPr="006E4F2C">
        <w:rPr>
          <w:rFonts w:ascii="標楷體" w:eastAsia="標楷體" w:hAnsi="標楷體" w:cs="標楷體"/>
          <w:color w:val="000000" w:themeColor="text1"/>
        </w:rPr>
        <w:br/>
        <w:t>研究內容、過程及結果能發展新觀念、產生新創意並符合科學精神；</w:t>
      </w:r>
      <w:r w:rsidRPr="006E4F2C">
        <w:rPr>
          <w:rFonts w:ascii="標楷體" w:eastAsia="標楷體" w:hAnsi="標楷體" w:cs="標楷體"/>
          <w:color w:val="000000" w:themeColor="text1"/>
        </w:rPr>
        <w:br/>
        <w:t>研究題材以學生能力所及的環境事物為主；</w:t>
      </w:r>
      <w:r w:rsidRPr="006E4F2C">
        <w:rPr>
          <w:rFonts w:ascii="標楷體" w:eastAsia="標楷體" w:hAnsi="標楷體" w:cs="標楷體"/>
          <w:color w:val="000000" w:themeColor="text1"/>
        </w:rPr>
        <w:br/>
        <w:t>實驗結果具有可重複性及後續發展潛力，或具有推廣、應用價值。</w:t>
      </w:r>
    </w:p>
    <w:p w:rsidR="0039796B" w:rsidRPr="006E4F2C" w:rsidRDefault="0039796B" w:rsidP="0039796B">
      <w:pPr>
        <w:ind w:left="964" w:hanging="482"/>
        <w:jc w:val="both"/>
        <w:rPr>
          <w:rFonts w:ascii="標楷體" w:eastAsia="標楷體" w:hAnsi="標楷體" w:cs="標楷體"/>
          <w:color w:val="000000" w:themeColor="text1"/>
        </w:rPr>
      </w:pPr>
    </w:p>
    <w:p w:rsidR="0039796B" w:rsidRPr="006E4F2C" w:rsidRDefault="0039796B" w:rsidP="0039796B">
      <w:pPr>
        <w:ind w:left="600" w:hanging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二、內容及專業知識（30%），包括：</w:t>
      </w:r>
      <w:r w:rsidRPr="006E4F2C">
        <w:rPr>
          <w:rFonts w:ascii="標楷體" w:eastAsia="標楷體" w:hAnsi="標楷體" w:cs="標楷體"/>
          <w:color w:val="000000" w:themeColor="text1"/>
        </w:rPr>
        <w:br/>
        <w:t>內容完整充實，切合主題並能配合學生學習階段與能力；</w:t>
      </w:r>
      <w:r w:rsidRPr="006E4F2C">
        <w:rPr>
          <w:rFonts w:ascii="標楷體" w:eastAsia="標楷體" w:hAnsi="標楷體" w:cs="標楷體"/>
          <w:color w:val="000000" w:themeColor="text1"/>
        </w:rPr>
        <w:br/>
        <w:t>理論依據及科學研究程序完整正確；</w:t>
      </w:r>
      <w:r w:rsidRPr="006E4F2C">
        <w:rPr>
          <w:rFonts w:ascii="標楷體" w:eastAsia="標楷體" w:hAnsi="標楷體" w:cs="標楷體"/>
          <w:color w:val="000000" w:themeColor="text1"/>
        </w:rPr>
        <w:br/>
        <w:t>科學研究之程序、過程的紀錄、佐證資料完整確實；</w:t>
      </w:r>
      <w:r w:rsidRPr="006E4F2C">
        <w:rPr>
          <w:rFonts w:ascii="標楷體" w:eastAsia="標楷體" w:hAnsi="標楷體" w:cs="標楷體"/>
          <w:color w:val="000000" w:themeColor="text1"/>
        </w:rPr>
        <w:br/>
        <w:t>研究過程分析變因、器材操作、實驗步驟及資料處理正確；</w:t>
      </w:r>
      <w:r w:rsidRPr="006E4F2C">
        <w:rPr>
          <w:rFonts w:ascii="標楷體" w:eastAsia="標楷體" w:hAnsi="標楷體" w:cs="標楷體"/>
          <w:color w:val="000000" w:themeColor="text1"/>
        </w:rPr>
        <w:br/>
        <w:t>推論嚴謹精確，研究結果能達成研究目的。</w:t>
      </w:r>
    </w:p>
    <w:p w:rsidR="0039796B" w:rsidRPr="006E4F2C" w:rsidRDefault="0039796B" w:rsidP="0039796B">
      <w:pPr>
        <w:ind w:left="600" w:hanging="480"/>
        <w:rPr>
          <w:rFonts w:ascii="標楷體" w:eastAsia="標楷體" w:hAnsi="標楷體" w:cs="標楷體"/>
          <w:color w:val="000000" w:themeColor="text1"/>
        </w:rPr>
      </w:pPr>
    </w:p>
    <w:p w:rsidR="0039796B" w:rsidRPr="006E4F2C" w:rsidRDefault="0039796B" w:rsidP="0039796B">
      <w:pPr>
        <w:ind w:left="600" w:hanging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三、文字表達及組織（20%），包括：</w:t>
      </w:r>
      <w:r w:rsidRPr="006E4F2C">
        <w:rPr>
          <w:rFonts w:ascii="標楷體" w:eastAsia="標楷體" w:hAnsi="標楷體" w:cs="標楷體"/>
          <w:color w:val="000000" w:themeColor="text1"/>
        </w:rPr>
        <w:br/>
        <w:t>依據本次科展規定的格式，條列分明且排版整齊，並有良好的文字表達能力；</w:t>
      </w:r>
      <w:r w:rsidRPr="006E4F2C">
        <w:rPr>
          <w:rFonts w:ascii="標楷體" w:eastAsia="標楷體" w:hAnsi="標楷體" w:cs="標楷體"/>
          <w:color w:val="000000" w:themeColor="text1"/>
        </w:rPr>
        <w:br/>
        <w:t>研究結果、結論、討論所用的圖表、單位符號之使用正確完整；</w:t>
      </w:r>
      <w:r w:rsidRPr="006E4F2C">
        <w:rPr>
          <w:rFonts w:ascii="標楷體" w:eastAsia="標楷體" w:hAnsi="標楷體" w:cs="標楷體"/>
          <w:color w:val="000000" w:themeColor="text1"/>
        </w:rPr>
        <w:br/>
        <w:t>參考資料完整、確實並清楚註明來源與出處。</w:t>
      </w:r>
    </w:p>
    <w:p w:rsidR="0039796B" w:rsidRPr="006E4F2C" w:rsidRDefault="0039796B" w:rsidP="0039796B">
      <w:pPr>
        <w:ind w:left="84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39796B" w:rsidRPr="006E4F2C" w:rsidRDefault="0039796B" w:rsidP="0039796B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貳、附註：</w:t>
      </w:r>
    </w:p>
    <w:p w:rsidR="0039796B" w:rsidRPr="006E4F2C" w:rsidRDefault="0039796B" w:rsidP="0039796B">
      <w:pPr>
        <w:ind w:left="600" w:hanging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一、上列作品說明書審查基準得於評審會議中討論，酌予修訂。</w:t>
      </w:r>
    </w:p>
    <w:p w:rsidR="0039796B" w:rsidRPr="006E4F2C" w:rsidRDefault="0039796B" w:rsidP="0039796B">
      <w:pPr>
        <w:ind w:left="600" w:hanging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二、作品說明書全冊請勿出現校名、作者、校長</w:t>
      </w:r>
      <w:r w:rsidR="00D5170D" w:rsidRPr="007F6CC0">
        <w:rPr>
          <w:rFonts w:ascii="標楷體" w:eastAsia="標楷體" w:hAnsi="標楷體" w:cs="細明體"/>
          <w:color w:val="FF0000"/>
          <w:kern w:val="0"/>
          <w:szCs w:val="24"/>
        </w:rPr>
        <w:t>、指導教師及諮詢專家學者等姓名及就讀/任職單位等資訊</w:t>
      </w:r>
      <w:r w:rsidRPr="006E4F2C">
        <w:rPr>
          <w:rFonts w:ascii="標楷體" w:eastAsia="標楷體" w:hAnsi="標楷體" w:cs="標楷體"/>
          <w:color w:val="000000" w:themeColor="text1"/>
        </w:rPr>
        <w:t>，並且照片中不得出現作者</w:t>
      </w:r>
      <w:r w:rsidR="003930BE" w:rsidRPr="007F6CC0">
        <w:rPr>
          <w:rFonts w:ascii="標楷體" w:eastAsia="標楷體" w:hAnsi="標楷體" w:cs="細明體"/>
          <w:color w:val="FF0000"/>
          <w:kern w:val="0"/>
          <w:szCs w:val="24"/>
        </w:rPr>
        <w:t>、</w:t>
      </w:r>
      <w:r w:rsidRPr="006E4F2C">
        <w:rPr>
          <w:rFonts w:ascii="標楷體" w:eastAsia="標楷體" w:hAnsi="標楷體" w:cs="標楷體"/>
          <w:color w:val="000000" w:themeColor="text1"/>
        </w:rPr>
        <w:t>指導教師</w:t>
      </w:r>
      <w:bookmarkStart w:id="0" w:name="_GoBack"/>
      <w:r w:rsidR="003930BE" w:rsidRPr="00FC05ED">
        <w:rPr>
          <w:rFonts w:ascii="標楷體" w:eastAsia="標楷體" w:hAnsi="標楷體" w:cs="標楷體" w:hint="eastAsia"/>
          <w:color w:val="FF0000"/>
        </w:rPr>
        <w:t>及諮詢專家學者等</w:t>
      </w:r>
      <w:bookmarkEnd w:id="0"/>
      <w:r w:rsidRPr="006E4F2C">
        <w:rPr>
          <w:rFonts w:ascii="標楷體" w:eastAsia="標楷體" w:hAnsi="標楷體" w:cs="標楷體"/>
          <w:color w:val="000000" w:themeColor="text1"/>
        </w:rPr>
        <w:t>之臉部，俾審查之公平性及客觀性。</w:t>
      </w:r>
    </w:p>
    <w:p w:rsidR="0039796B" w:rsidRPr="006E4F2C" w:rsidRDefault="0039796B" w:rsidP="0039796B">
      <w:pPr>
        <w:ind w:left="600" w:hanging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三、作品說明書依審查基準辦理審查，合格者才需送件參加展覽。</w:t>
      </w:r>
    </w:p>
    <w:p w:rsidR="0039796B" w:rsidRPr="006E4F2C" w:rsidRDefault="0039796B" w:rsidP="0039796B">
      <w:pPr>
        <w:ind w:left="600" w:hanging="480"/>
        <w:rPr>
          <w:rFonts w:ascii="標楷體" w:eastAsia="標楷體" w:hAnsi="標楷體" w:cs="標楷體"/>
          <w:color w:val="000000" w:themeColor="text1"/>
        </w:rPr>
      </w:pPr>
      <w:bookmarkStart w:id="1" w:name="_heading=h.1hmsyys" w:colFirst="0" w:colLast="0"/>
      <w:bookmarkEnd w:id="1"/>
      <w:r w:rsidRPr="006E4F2C">
        <w:rPr>
          <w:rFonts w:ascii="標楷體" w:eastAsia="標楷體" w:hAnsi="標楷體" w:cs="標楷體"/>
          <w:color w:val="000000" w:themeColor="text1"/>
        </w:rPr>
        <w:t>四、作品說明書審查僅做為選擇優良作品參加比賽之依據，不另辦理獎勵，其成績亦不與參展作品之初審與複審合併計算。</w:t>
      </w:r>
    </w:p>
    <w:p w:rsidR="003B7211" w:rsidRPr="0039796B" w:rsidRDefault="003B7211"/>
    <w:sectPr w:rsidR="003B7211" w:rsidRPr="0039796B" w:rsidSect="003979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73" w:rsidRDefault="00E83973" w:rsidP="00D5170D">
      <w:r>
        <w:separator/>
      </w:r>
    </w:p>
  </w:endnote>
  <w:endnote w:type="continuationSeparator" w:id="0">
    <w:p w:rsidR="00E83973" w:rsidRDefault="00E83973" w:rsidP="00D5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73" w:rsidRDefault="00E83973" w:rsidP="00D5170D">
      <w:r>
        <w:separator/>
      </w:r>
    </w:p>
  </w:footnote>
  <w:footnote w:type="continuationSeparator" w:id="0">
    <w:p w:rsidR="00E83973" w:rsidRDefault="00E83973" w:rsidP="00D51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6B"/>
    <w:rsid w:val="00233DCC"/>
    <w:rsid w:val="003930BE"/>
    <w:rsid w:val="0039796B"/>
    <w:rsid w:val="003B7211"/>
    <w:rsid w:val="00D5170D"/>
    <w:rsid w:val="00E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145F5F-8496-4A6B-BC93-811C89BD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7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7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3</cp:revision>
  <dcterms:created xsi:type="dcterms:W3CDTF">2025-01-05T23:42:00Z</dcterms:created>
  <dcterms:modified xsi:type="dcterms:W3CDTF">2025-01-22T02:31:00Z</dcterms:modified>
</cp:coreProperties>
</file>