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C1" w:rsidRPr="006E4F2C" w:rsidRDefault="00BF18C1" w:rsidP="00BF18C1">
      <w:pPr>
        <w:ind w:left="142"/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【附件十五】臺北市第58屆中小學科學展覽會送展作品參展資料表</w:t>
      </w:r>
    </w:p>
    <w:bookmarkEnd w:id="0"/>
    <w:p w:rsidR="00BF18C1" w:rsidRPr="006E4F2C" w:rsidRDefault="00BF18C1" w:rsidP="00BF18C1">
      <w:pPr>
        <w:jc w:val="center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臺北市第58屆中小學科學展覽會送展作品參展資料表</w:t>
      </w:r>
    </w:p>
    <w:tbl>
      <w:tblPr>
        <w:tblW w:w="9288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440"/>
        <w:gridCol w:w="960"/>
        <w:gridCol w:w="480"/>
        <w:gridCol w:w="720"/>
        <w:gridCol w:w="720"/>
        <w:gridCol w:w="480"/>
        <w:gridCol w:w="960"/>
        <w:gridCol w:w="1440"/>
      </w:tblGrid>
      <w:tr w:rsidR="00BF18C1" w:rsidRPr="006E4F2C" w:rsidTr="00E313A8">
        <w:tc>
          <w:tcPr>
            <w:tcW w:w="20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入選編號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BF18C1" w:rsidRPr="006E4F2C" w:rsidTr="00E313A8">
        <w:tc>
          <w:tcPr>
            <w:tcW w:w="208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7200" w:type="dxa"/>
            <w:gridSpan w:val="8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BF18C1" w:rsidRPr="006E4F2C" w:rsidTr="00E313A8">
        <w:tc>
          <w:tcPr>
            <w:tcW w:w="2088" w:type="dxa"/>
            <w:tcBorders>
              <w:righ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200" w:type="dxa"/>
            <w:gridSpan w:val="8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BF18C1" w:rsidRPr="006E4F2C" w:rsidTr="00E313A8">
        <w:tc>
          <w:tcPr>
            <w:tcW w:w="20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3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00" w:type="dxa"/>
            <w:gridSpan w:val="4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</w:tr>
      <w:tr w:rsidR="00BF18C1" w:rsidRPr="006E4F2C" w:rsidTr="00E313A8">
        <w:trPr>
          <w:cantSplit/>
        </w:trPr>
        <w:tc>
          <w:tcPr>
            <w:tcW w:w="20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top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BF18C1" w:rsidRPr="006E4F2C" w:rsidTr="00E313A8">
        <w:trPr>
          <w:cantSplit/>
        </w:trPr>
        <w:tc>
          <w:tcPr>
            <w:tcW w:w="208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gridSpan w:val="4"/>
            <w:tcBorders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000000"/>
            </w:tcBorders>
            <w:vAlign w:val="center"/>
          </w:tcPr>
          <w:p w:rsidR="00BF18C1" w:rsidRPr="006E4F2C" w:rsidRDefault="00BF18C1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:rsidR="00BF18C1" w:rsidRPr="006E4F2C" w:rsidRDefault="00BF18C1" w:rsidP="00BF18C1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536F1" wp14:editId="6C4991DE">
                <wp:simplePos x="0" y="0"/>
                <wp:positionH relativeFrom="column">
                  <wp:posOffset>-560705</wp:posOffset>
                </wp:positionH>
                <wp:positionV relativeFrom="paragraph">
                  <wp:posOffset>208315</wp:posOffset>
                </wp:positionV>
                <wp:extent cx="7292975" cy="4373880"/>
                <wp:effectExtent l="0" t="0" r="22225" b="2667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92975" cy="4373880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18C1" w:rsidRPr="00E0603A" w:rsidRDefault="00BF18C1" w:rsidP="00BF18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36F1" id="矩形 43" o:spid="_x0000_s1026" style="position:absolute;margin-left:-44.15pt;margin-top:16.4pt;width:574.25pt;height:3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" fillcolor="windowText" strokecolor="white" strokeweight="2pt">
                <v:fill r:id="rId4" o:title="" color2="window" type="pattern"/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:rsidR="00BF18C1" w:rsidRPr="00E0603A" w:rsidRDefault="00BF18C1" w:rsidP="00BF18C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E4F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6DD514" wp14:editId="59943B9A">
                <wp:simplePos x="0" y="0"/>
                <wp:positionH relativeFrom="column">
                  <wp:posOffset>-584199</wp:posOffset>
                </wp:positionH>
                <wp:positionV relativeFrom="paragraph">
                  <wp:posOffset>38100</wp:posOffset>
                </wp:positionV>
                <wp:extent cx="7318375" cy="439928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99513" y="1593060"/>
                          <a:ext cx="7292975" cy="437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F18C1" w:rsidRDefault="00BF18C1" w:rsidP="00BF18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DD514" id="矩形 20" o:spid="_x0000_s1027" style="position:absolute;margin-left:-46pt;margin-top:3pt;width:576.25pt;height:3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" fillcolor="window" strokecolor="white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:rsidR="00BF18C1" w:rsidRDefault="00BF18C1" w:rsidP="00BF18C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B7211" w:rsidRPr="00BF18C1" w:rsidRDefault="003B7211" w:rsidP="00BF18C1">
      <w:pPr>
        <w:widowControl/>
        <w:rPr>
          <w:rFonts w:ascii="標楷體" w:eastAsia="標楷體" w:hAnsi="標楷體" w:cs="標楷體" w:hint="eastAsia"/>
          <w:color w:val="000000" w:themeColor="text1"/>
        </w:rPr>
      </w:pPr>
    </w:p>
    <w:sectPr w:rsidR="003B7211" w:rsidRPr="00BF18C1" w:rsidSect="00BF18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C1"/>
    <w:rsid w:val="003B7211"/>
    <w:rsid w:val="00B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EBA2F"/>
  <w15:chartTrackingRefBased/>
  <w15:docId w15:val="{7DBC5BBD-5659-463A-88F7-5370FD84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8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2025-01-05T23:45:00Z</dcterms:created>
  <dcterms:modified xsi:type="dcterms:W3CDTF">2025-01-05T23:46:00Z</dcterms:modified>
</cp:coreProperties>
</file>